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29CD" w14:textId="7D6F2AB9" w:rsidR="008312EF" w:rsidRDefault="008312EF" w:rsidP="00257225">
      <w:pPr>
        <w:ind w:left="0"/>
        <w:jc w:val="center"/>
        <w:rPr>
          <w:rFonts w:ascii="Times New Roman" w:hAnsi="Times New Roman"/>
          <w:b/>
          <w:sz w:val="24"/>
          <w:szCs w:val="24"/>
        </w:rPr>
      </w:pPr>
      <w:r w:rsidRPr="00B660C0">
        <w:rPr>
          <w:rFonts w:ascii="Times New Roman" w:hAnsi="Times New Roman"/>
          <w:b/>
          <w:sz w:val="24"/>
          <w:szCs w:val="24"/>
        </w:rPr>
        <w:t>V E K Â L E T N A M E</w:t>
      </w:r>
    </w:p>
    <w:p w14:paraId="2CC6F33E" w14:textId="77777777" w:rsidR="0076386D" w:rsidRDefault="0076386D" w:rsidP="00257225">
      <w:pPr>
        <w:ind w:left="0"/>
        <w:jc w:val="center"/>
        <w:rPr>
          <w:rFonts w:ascii="Times New Roman" w:hAnsi="Times New Roman"/>
          <w:b/>
          <w:sz w:val="24"/>
          <w:szCs w:val="24"/>
        </w:rPr>
      </w:pPr>
    </w:p>
    <w:p w14:paraId="0A217DD6" w14:textId="5AF6B38C" w:rsidR="008312EF" w:rsidRPr="00257225" w:rsidRDefault="00D16A04" w:rsidP="00FE2394">
      <w:pPr>
        <w:ind w:firstLine="351"/>
        <w:rPr>
          <w:rFonts w:ascii="Times New Roman" w:hAnsi="Times New Roman"/>
        </w:rPr>
      </w:pPr>
      <w:bookmarkStart w:id="0" w:name="OLE_LINK1"/>
      <w:bookmarkStart w:id="1" w:name="OLE_LINK2"/>
      <w:r>
        <w:rPr>
          <w:rFonts w:ascii="Times New Roman" w:hAnsi="Times New Roman"/>
        </w:rPr>
        <w:t>L</w:t>
      </w:r>
      <w:r w:rsidR="001871D6" w:rsidRPr="00257225">
        <w:rPr>
          <w:rFonts w:ascii="Times New Roman" w:hAnsi="Times New Roman"/>
        </w:rPr>
        <w:t>eh ve aleyhimde açılmış veya açılacak bilcümle dava, icra takibi ve ihtilaflardan dolayı T.C. yargı organlarının, meclislerinin, daire ve kuruluşlarının özellikle T.C Nüfus Müdürlü</w:t>
      </w:r>
      <w:r w:rsidR="000A0937" w:rsidRPr="00257225">
        <w:rPr>
          <w:rFonts w:ascii="Times New Roman" w:hAnsi="Times New Roman"/>
        </w:rPr>
        <w:t xml:space="preserve">kleri </w:t>
      </w:r>
      <w:r w:rsidR="001871D6" w:rsidRPr="00257225">
        <w:rPr>
          <w:rFonts w:ascii="Times New Roman" w:hAnsi="Times New Roman"/>
        </w:rPr>
        <w:t xml:space="preserve"> dahil olmak üzere her kısım ve derecesinde her yol ve sıfatla beni temsile hak ve menfaatlerimi korumaya, davalar açmaya,</w:t>
      </w:r>
      <w:r w:rsidR="00C42D8A">
        <w:rPr>
          <w:rFonts w:ascii="Times New Roman" w:hAnsi="Times New Roman"/>
        </w:rPr>
        <w:t xml:space="preserve"> gerektiğinde yeniden dava açmaya,</w:t>
      </w:r>
      <w:r w:rsidR="001871D6" w:rsidRPr="00257225">
        <w:rPr>
          <w:rFonts w:ascii="Times New Roman" w:hAnsi="Times New Roman"/>
        </w:rPr>
        <w:t xml:space="preserve"> icra takibinde bulunmaya, açılmış davalara katılmaya, takibe ve neticelendirmeye tahkime ve hakem tayinine, her nevi dilekçe ve evrakları beni temsilen kendi imzası ile ilgili kurum ve kuruluşlara vermeye tebliğ ve tebellüğü, tanık, bilirkişi göstermeye, karşı taraftan gösterilenleri kabul veya redde, protesto, ihtarname ve ihbarname keşidesine, keşide olunanlara cevap vermeye, yemin teklif kabul ve redde, keşif yaptırmaya, keşiflerde hazır bulunmaya, keşif raporlarına itiraza, yeniden keşif talebinde bulunmaya, ihtiyati ve icrai tedbir ve hacizler yaptırmaya ve kaldırtmaya, icra daireleri, Yargıtay, Danıştay, bölge idare mahkemeleri, vergi mahkeme</w:t>
      </w:r>
      <w:r w:rsidR="00D821C7" w:rsidRPr="00257225">
        <w:rPr>
          <w:rFonts w:ascii="Times New Roman" w:hAnsi="Times New Roman"/>
        </w:rPr>
        <w:t xml:space="preserve">leri </w:t>
      </w:r>
      <w:r w:rsidR="001871D6" w:rsidRPr="00257225">
        <w:rPr>
          <w:rFonts w:ascii="Times New Roman" w:hAnsi="Times New Roman"/>
        </w:rPr>
        <w:t>ile yasalarla kurulmuş ve kurulacak yargı organları ve diğer devlet dairelerinin tümünde gerekli her türlü kanuni işlemleri yapmaya</w:t>
      </w:r>
      <w:r w:rsidR="00C42D8A">
        <w:rPr>
          <w:rFonts w:ascii="Times New Roman" w:hAnsi="Times New Roman"/>
        </w:rPr>
        <w:t xml:space="preserve"> ve bu kurumlarda duruşma talebinde bulunmaya,</w:t>
      </w:r>
      <w:r w:rsidR="001871D6" w:rsidRPr="00257225">
        <w:rPr>
          <w:rFonts w:ascii="Times New Roman" w:hAnsi="Times New Roman"/>
        </w:rPr>
        <w:t xml:space="preserve"> işleri takibe, murafaaya, </w:t>
      </w:r>
      <w:r w:rsidR="00C42D8A">
        <w:rPr>
          <w:rFonts w:ascii="Times New Roman" w:hAnsi="Times New Roman"/>
        </w:rPr>
        <w:t xml:space="preserve">istinaf yoluna başvurmaya, davayı / </w:t>
      </w:r>
      <w:r w:rsidR="001871D6" w:rsidRPr="00257225">
        <w:rPr>
          <w:rFonts w:ascii="Times New Roman" w:hAnsi="Times New Roman"/>
        </w:rPr>
        <w:t xml:space="preserve">kararları temyiz etmeye, kararların düzeltilmesi ve yargılamanın iadesini istemeye, hakim, bilirkişi, hakim, şahit, katip ve ehlivukufları şikayete ve redde, dava nakline, duruşmalara katılmaya, evrak alıp vermeye, kayıt ve suretler çıkarttırmaya, dosyaları tetkike, yanlışlıkları düzelttirmeye, vergi daireleri, vergi itiraz, takdir, temyiz ve il uzlaşma komisyonları ile yasalarla bu konularla kurulmuş ve bundan sonra kurulacak organlarda beni temsile, uzlaşma talebinde bulunmaya, tutanakları imzalamaya, itiraza, gerekli yasal işlemleri </w:t>
      </w:r>
      <w:r w:rsidR="00C42D8A">
        <w:rPr>
          <w:rFonts w:ascii="Times New Roman" w:hAnsi="Times New Roman"/>
        </w:rPr>
        <w:t xml:space="preserve">ve davaları </w:t>
      </w:r>
      <w:r w:rsidR="001871D6" w:rsidRPr="00257225">
        <w:rPr>
          <w:rFonts w:ascii="Times New Roman" w:hAnsi="Times New Roman"/>
        </w:rPr>
        <w:t>takip ve neticelendirmeye,</w:t>
      </w:r>
      <w:r w:rsidR="00284AE7" w:rsidRPr="00257225">
        <w:rPr>
          <w:rFonts w:ascii="Times New Roman" w:hAnsi="Times New Roman"/>
        </w:rPr>
        <w:t xml:space="preserve"> ahzu kabz’a</w:t>
      </w:r>
      <w:r w:rsidR="00C42D8A">
        <w:rPr>
          <w:rFonts w:ascii="Times New Roman" w:hAnsi="Times New Roman"/>
        </w:rPr>
        <w:t>,</w:t>
      </w:r>
      <w:r w:rsidR="001871D6" w:rsidRPr="00257225">
        <w:rPr>
          <w:rFonts w:ascii="Times New Roman" w:hAnsi="Times New Roman"/>
        </w:rPr>
        <w:t xml:space="preserve"> duruşmalardan vareste tutulma yolunda talepte bulunmaya, tüm kararların infazını ilgili kuruluşlardan istemeye, temyiz talebinden vazgeçmeye, temyizden feragate,</w:t>
      </w:r>
      <w:r w:rsidR="00284AE7" w:rsidRPr="00257225">
        <w:rPr>
          <w:rFonts w:ascii="Times New Roman" w:hAnsi="Times New Roman"/>
        </w:rPr>
        <w:t xml:space="preserve"> </w:t>
      </w:r>
      <w:r w:rsidR="008312EF" w:rsidRPr="00257225">
        <w:rPr>
          <w:rFonts w:ascii="Times New Roman" w:hAnsi="Times New Roman"/>
        </w:rPr>
        <w:t xml:space="preserve">HMK’nın ilgili maddeleri uyarınca </w:t>
      </w:r>
      <w:r w:rsidR="00A761FD" w:rsidRPr="00257225">
        <w:rPr>
          <w:rFonts w:ascii="Times New Roman" w:hAnsi="Times New Roman"/>
        </w:rPr>
        <w:t xml:space="preserve">Sigorta Tâhkim Komisyonu ve </w:t>
      </w:r>
      <w:r w:rsidR="008312EF" w:rsidRPr="00257225">
        <w:rPr>
          <w:rFonts w:ascii="Times New Roman" w:hAnsi="Times New Roman"/>
        </w:rPr>
        <w:t>arabuluculuk dâhil alternatif uyuşmazlık çözüm yollarına başvurmaya</w:t>
      </w:r>
      <w:bookmarkEnd w:id="0"/>
      <w:bookmarkEnd w:id="1"/>
      <w:r w:rsidR="008312EF" w:rsidRPr="00257225">
        <w:rPr>
          <w:rFonts w:ascii="Times New Roman" w:hAnsi="Times New Roman"/>
        </w:rPr>
        <w:t>,</w:t>
      </w:r>
      <w:r w:rsidR="00550F3A" w:rsidRPr="00257225">
        <w:rPr>
          <w:rFonts w:ascii="Times New Roman" w:hAnsi="Times New Roman"/>
        </w:rPr>
        <w:t xml:space="preserve"> </w:t>
      </w:r>
      <w:r w:rsidR="00FE2394" w:rsidRPr="00257225">
        <w:rPr>
          <w:rFonts w:ascii="Times New Roman" w:hAnsi="Times New Roman"/>
        </w:rPr>
        <w:t xml:space="preserve">görüşmelere katılmaya, anlaşma/anlaşmama tutanaklarını imzalamaya, </w:t>
      </w:r>
      <w:r w:rsidR="00550F3A" w:rsidRPr="00257225">
        <w:rPr>
          <w:rFonts w:ascii="Times New Roman" w:hAnsi="Times New Roman"/>
        </w:rPr>
        <w:t xml:space="preserve">Sigorta Tahkim Komisyonu </w:t>
      </w:r>
      <w:r w:rsidR="006B1964" w:rsidRPr="00257225">
        <w:rPr>
          <w:rFonts w:ascii="Times New Roman" w:hAnsi="Times New Roman"/>
        </w:rPr>
        <w:t>ve sigorta şirketine yapılan bedeni hasar</w:t>
      </w:r>
      <w:r w:rsidR="007A0FC0" w:rsidRPr="00257225">
        <w:rPr>
          <w:rFonts w:ascii="Times New Roman" w:hAnsi="Times New Roman"/>
        </w:rPr>
        <w:t>, maddi, manevi</w:t>
      </w:r>
      <w:r w:rsidR="006B1964" w:rsidRPr="00257225">
        <w:rPr>
          <w:rFonts w:ascii="Times New Roman" w:hAnsi="Times New Roman"/>
        </w:rPr>
        <w:t xml:space="preserve"> tazminat başvurularında </w:t>
      </w:r>
      <w:r w:rsidR="00550F3A" w:rsidRPr="00257225">
        <w:rPr>
          <w:rFonts w:ascii="Times New Roman" w:hAnsi="Times New Roman"/>
        </w:rPr>
        <w:t>talep edilen</w:t>
      </w:r>
      <w:r w:rsidR="006B1964" w:rsidRPr="00257225">
        <w:rPr>
          <w:rFonts w:ascii="Times New Roman" w:hAnsi="Times New Roman"/>
        </w:rPr>
        <w:t xml:space="preserve"> özel nitelikte kişisel verilerime ve/veya sağlık verilerime erişim, işleme ve aktarım konusunda </w:t>
      </w:r>
      <w:r w:rsidR="00550F3A" w:rsidRPr="00257225">
        <w:rPr>
          <w:rFonts w:ascii="Times New Roman" w:hAnsi="Times New Roman"/>
        </w:rPr>
        <w:t xml:space="preserve"> tarafıma ait rıza beyanını</w:t>
      </w:r>
      <w:r w:rsidR="007A0FC0" w:rsidRPr="00257225">
        <w:rPr>
          <w:rFonts w:ascii="Times New Roman" w:hAnsi="Times New Roman"/>
        </w:rPr>
        <w:t xml:space="preserve"> ve bu konudaki aydınlatma metinlerini</w:t>
      </w:r>
      <w:r w:rsidR="00550F3A" w:rsidRPr="00257225">
        <w:rPr>
          <w:rFonts w:ascii="Times New Roman" w:hAnsi="Times New Roman"/>
        </w:rPr>
        <w:t xml:space="preserve"> imzalamaya,</w:t>
      </w:r>
      <w:r w:rsidR="008E5616" w:rsidRPr="00257225">
        <w:rPr>
          <w:rFonts w:ascii="Times New Roman" w:hAnsi="Times New Roman"/>
        </w:rPr>
        <w:t xml:space="preserve"> </w:t>
      </w:r>
      <w:r w:rsidR="001871D6" w:rsidRPr="00257225">
        <w:rPr>
          <w:rFonts w:ascii="Times New Roman" w:hAnsi="Times New Roman"/>
          <w:u w:val="single"/>
        </w:rPr>
        <w:t>tüm kamu kurum ve  kuruluşlarına, özel  ve  tüzel  kişilere,  hastanelere, (Üniversite hastaneleri dahil) Adli  Tıp  Kurumuna  müracaat etmeye ve buralardan adıma veya murisim adına düzenlenen özel nitelikli kişisel veri kapsamındaki güncel ve geçmiş sağlık verileri</w:t>
      </w:r>
      <w:r w:rsidR="00257225" w:rsidRPr="00257225">
        <w:rPr>
          <w:rFonts w:ascii="Times New Roman" w:hAnsi="Times New Roman"/>
          <w:u w:val="single"/>
        </w:rPr>
        <w:t>,</w:t>
      </w:r>
      <w:r w:rsidR="00FE2394" w:rsidRPr="00257225">
        <w:rPr>
          <w:rFonts w:ascii="Times New Roman" w:hAnsi="Times New Roman"/>
          <w:u w:val="single"/>
        </w:rPr>
        <w:t xml:space="preserve"> arşivdek</w:t>
      </w:r>
      <w:r w:rsidR="00257225" w:rsidRPr="00257225">
        <w:rPr>
          <w:rFonts w:ascii="Times New Roman" w:hAnsi="Times New Roman"/>
          <w:u w:val="single"/>
        </w:rPr>
        <w:t>i sağlık verileri ile</w:t>
      </w:r>
      <w:r w:rsidR="001871D6" w:rsidRPr="00257225">
        <w:rPr>
          <w:rFonts w:ascii="Times New Roman" w:hAnsi="Times New Roman"/>
          <w:u w:val="single"/>
        </w:rPr>
        <w:t xml:space="preserve"> ilgili bilgi ve belgeler dahil belgeleri ve raporları (Engelli Sağlık Kurulu Raporu, Terör Kaza ve Yaralanmaya Bağlı Durumu Bildirir Rapor, Adli Tıp Raporu) almaya, bu verilerin işlenmesine ve aktarılmasına</w:t>
      </w:r>
      <w:r w:rsidR="00400A8D">
        <w:rPr>
          <w:rFonts w:ascii="Times New Roman" w:hAnsi="Times New Roman"/>
          <w:u w:val="single"/>
        </w:rPr>
        <w:t xml:space="preserve">, </w:t>
      </w:r>
      <w:r w:rsidR="00400A8D" w:rsidRPr="00400A8D">
        <w:rPr>
          <w:rFonts w:ascii="Times New Roman" w:hAnsi="Times New Roman"/>
          <w:u w:val="single"/>
        </w:rPr>
        <w:t>Sigorta Tahkim Komisyonunun başvuru formunda yer alan KVKK metnini imzalama</w:t>
      </w:r>
      <w:r w:rsidR="00400A8D">
        <w:rPr>
          <w:rFonts w:ascii="Times New Roman" w:hAnsi="Times New Roman"/>
          <w:u w:val="single"/>
        </w:rPr>
        <w:t>ya</w:t>
      </w:r>
      <w:r w:rsidR="002107DA" w:rsidRPr="00257225">
        <w:rPr>
          <w:rFonts w:ascii="Times New Roman" w:hAnsi="Times New Roman"/>
          <w:u w:val="single"/>
        </w:rPr>
        <w:t>;</w:t>
      </w:r>
      <w:r w:rsidR="008E5616" w:rsidRPr="00257225">
        <w:rPr>
          <w:rFonts w:ascii="Times New Roman" w:hAnsi="Times New Roman"/>
        </w:rPr>
        <w:t xml:space="preserve"> </w:t>
      </w:r>
      <w:r w:rsidR="00A761FD" w:rsidRPr="00257225">
        <w:rPr>
          <w:rFonts w:ascii="Times New Roman" w:hAnsi="Times New Roman"/>
        </w:rPr>
        <w:t xml:space="preserve">HMK ve </w:t>
      </w:r>
      <w:r w:rsidR="008312EF" w:rsidRPr="00257225">
        <w:rPr>
          <w:rFonts w:ascii="Times New Roman" w:hAnsi="Times New Roman"/>
        </w:rPr>
        <w:t xml:space="preserve">CMK'nun ilgili maddeleri uyarınca uzlaşmaya, uzlaşmaları kabul veya redde, </w:t>
      </w:r>
      <w:r w:rsidR="00E82803" w:rsidRPr="00257225">
        <w:rPr>
          <w:rFonts w:ascii="Times New Roman" w:hAnsi="Times New Roman"/>
          <w:bCs/>
        </w:rPr>
        <w:t xml:space="preserve">sulh ve ibraya, </w:t>
      </w:r>
      <w:r w:rsidR="001871D6" w:rsidRPr="00257225">
        <w:rPr>
          <w:rFonts w:ascii="Times New Roman" w:hAnsi="Times New Roman"/>
        </w:rPr>
        <w:t xml:space="preserve">davayı kabule veya redde, davadan feragata ve feragatı kabule, </w:t>
      </w:r>
      <w:r w:rsidR="00E82803" w:rsidRPr="00257225">
        <w:rPr>
          <w:rFonts w:ascii="Times New Roman" w:hAnsi="Times New Roman"/>
          <w:bCs/>
        </w:rPr>
        <w:t>ibraname düzenleme ve imzalamaya, karşı tarafın ibrasını kabul etmeye,</w:t>
      </w:r>
      <w:r w:rsidR="00534714" w:rsidRPr="00257225">
        <w:rPr>
          <w:rFonts w:ascii="Times New Roman" w:hAnsi="Times New Roman"/>
        </w:rPr>
        <w:t xml:space="preserve"> noterlikte veraset ilamı almaya, </w:t>
      </w:r>
      <w:r w:rsidR="00E82803" w:rsidRPr="00257225">
        <w:rPr>
          <w:rFonts w:ascii="Times New Roman" w:hAnsi="Times New Roman"/>
        </w:rPr>
        <w:t xml:space="preserve"> </w:t>
      </w:r>
      <w:r w:rsidR="008312EF" w:rsidRPr="00257225">
        <w:rPr>
          <w:rFonts w:ascii="Times New Roman" w:hAnsi="Times New Roman"/>
        </w:rPr>
        <w:t>CMK gereğince hükmün açıklanmasının geri bırakılmasını ve ertelenmesini talep etmeye, yabancı ülkelerden verilmiş mahkeme kararlarının tanınması ve tenfizini istemeye, adlî sicil kaydımı ve arşiv bilgilerimi talep edip almaya, mal beyanında bulunmaya, bu yetkilerin bir kısmı veya tamamı ile başkalarını tevkil, teşrik ve azle,  birlikte veya ayrı ayrı vekaleti ifaya mezun ve yetkili olmak üzere</w:t>
      </w:r>
      <w:r w:rsidR="00847A99">
        <w:rPr>
          <w:rFonts w:ascii="Times New Roman" w:hAnsi="Times New Roman"/>
        </w:rPr>
        <w:t xml:space="preserve"> </w:t>
      </w:r>
      <w:r w:rsidR="006B1964" w:rsidRPr="00257225">
        <w:rPr>
          <w:rFonts w:ascii="Times New Roman" w:hAnsi="Times New Roman"/>
        </w:rPr>
        <w:t xml:space="preserve">Elazığ Barosu Avukatlarından (Sicil No: 1129) Cumhuriyet Mah. Şehit Korgeneral Hulusi Sayın Cad. No:51 İç Kapı No:1 Merkez/Elazığ adresinde mukim, Harput Vergi Dairesi  mükellefi </w:t>
      </w:r>
      <w:r w:rsidR="006B1964" w:rsidRPr="002A5CE8">
        <w:rPr>
          <w:rFonts w:ascii="Times New Roman" w:hAnsi="Times New Roman"/>
        </w:rPr>
        <w:t>Avukat Muhammed HARDALAÇ (T.C. Kimlik No: 38422241084)’ı</w:t>
      </w:r>
      <w:r w:rsidR="006B1964" w:rsidRPr="00257225">
        <w:rPr>
          <w:rFonts w:ascii="Times New Roman" w:hAnsi="Times New Roman"/>
          <w:b/>
          <w:bCs/>
        </w:rPr>
        <w:t xml:space="preserve">  </w:t>
      </w:r>
      <w:r w:rsidR="008312EF" w:rsidRPr="00257225">
        <w:rPr>
          <w:rFonts w:ascii="Times New Roman" w:hAnsi="Times New Roman"/>
          <w:b/>
          <w:bCs/>
        </w:rPr>
        <w:t xml:space="preserve"> </w:t>
      </w:r>
      <w:r w:rsidR="008312EF" w:rsidRPr="00257225">
        <w:rPr>
          <w:rFonts w:ascii="Times New Roman" w:hAnsi="Times New Roman"/>
        </w:rPr>
        <w:t xml:space="preserve">vekil tayin ettim. </w:t>
      </w:r>
      <w:r w:rsidR="00A761FD" w:rsidRPr="00257225">
        <w:rPr>
          <w:rFonts w:ascii="Times New Roman" w:hAnsi="Times New Roman"/>
        </w:rPr>
        <w:t>………</w:t>
      </w:r>
      <w:r w:rsidR="008312EF" w:rsidRPr="00257225">
        <w:rPr>
          <w:rFonts w:ascii="Times New Roman" w:hAnsi="Times New Roman"/>
        </w:rPr>
        <w:t xml:space="preserve"> yılının </w:t>
      </w:r>
      <w:r w:rsidR="00A761FD" w:rsidRPr="00257225">
        <w:rPr>
          <w:rFonts w:ascii="Times New Roman" w:hAnsi="Times New Roman"/>
        </w:rPr>
        <w:t>……….</w:t>
      </w:r>
      <w:r w:rsidR="008312EF" w:rsidRPr="00257225">
        <w:rPr>
          <w:rFonts w:ascii="Times New Roman" w:hAnsi="Times New Roman"/>
        </w:rPr>
        <w:t xml:space="preserve"> ayının </w:t>
      </w:r>
      <w:r w:rsidR="00534714" w:rsidRPr="00257225">
        <w:rPr>
          <w:rFonts w:ascii="Times New Roman" w:hAnsi="Times New Roman"/>
        </w:rPr>
        <w:t>………..</w:t>
      </w:r>
      <w:r w:rsidR="008312EF" w:rsidRPr="00257225">
        <w:rPr>
          <w:rFonts w:ascii="Times New Roman" w:hAnsi="Times New Roman"/>
        </w:rPr>
        <w:t>günü (</w:t>
      </w:r>
      <w:r w:rsidR="00A761FD" w:rsidRPr="00257225">
        <w:rPr>
          <w:rFonts w:ascii="Times New Roman" w:hAnsi="Times New Roman"/>
        </w:rPr>
        <w:t>…./…./…..</w:t>
      </w:r>
      <w:r w:rsidR="008312EF" w:rsidRPr="00257225">
        <w:rPr>
          <w:rFonts w:ascii="Times New Roman" w:hAnsi="Times New Roman"/>
        </w:rPr>
        <w:t xml:space="preserve">)  </w:t>
      </w:r>
    </w:p>
    <w:p w14:paraId="41E51E7C" w14:textId="77777777" w:rsidR="008312EF" w:rsidRPr="00257225" w:rsidRDefault="008312EF" w:rsidP="00C275D6">
      <w:pPr>
        <w:ind w:left="0"/>
        <w:rPr>
          <w:rFonts w:ascii="Times New Roman" w:hAnsi="Times New Roman"/>
        </w:rPr>
      </w:pPr>
    </w:p>
    <w:p w14:paraId="63EA51CD" w14:textId="05723E0B" w:rsidR="00E2163F" w:rsidRPr="00257225" w:rsidRDefault="008312EF">
      <w:pPr>
        <w:rPr>
          <w:rFonts w:ascii="Times New Roman" w:hAnsi="Times New Roman"/>
        </w:rPr>
      </w:pPr>
      <w:r w:rsidRPr="00257225">
        <w:rPr>
          <w:rFonts w:ascii="Times New Roman" w:hAnsi="Times New Roman"/>
          <w:b/>
        </w:rPr>
        <w:t xml:space="preserve">VEKÂLET VEREN : </w:t>
      </w:r>
    </w:p>
    <w:sectPr w:rsidR="00E2163F" w:rsidRPr="00257225" w:rsidSect="00786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EF"/>
    <w:rsid w:val="0001371D"/>
    <w:rsid w:val="00084FD1"/>
    <w:rsid w:val="000A0937"/>
    <w:rsid w:val="00176E18"/>
    <w:rsid w:val="001871D6"/>
    <w:rsid w:val="002107DA"/>
    <w:rsid w:val="00257225"/>
    <w:rsid w:val="00284AE7"/>
    <w:rsid w:val="002A5CE8"/>
    <w:rsid w:val="00324986"/>
    <w:rsid w:val="003C4FFF"/>
    <w:rsid w:val="00400A8D"/>
    <w:rsid w:val="004376B5"/>
    <w:rsid w:val="004F4A2F"/>
    <w:rsid w:val="00534714"/>
    <w:rsid w:val="00550F3A"/>
    <w:rsid w:val="00560D51"/>
    <w:rsid w:val="005D7D15"/>
    <w:rsid w:val="005F428F"/>
    <w:rsid w:val="006716F9"/>
    <w:rsid w:val="006A2C4D"/>
    <w:rsid w:val="006B1964"/>
    <w:rsid w:val="006E659F"/>
    <w:rsid w:val="006E6F53"/>
    <w:rsid w:val="0076386D"/>
    <w:rsid w:val="0078668F"/>
    <w:rsid w:val="007A0FC0"/>
    <w:rsid w:val="007D21E4"/>
    <w:rsid w:val="008312EF"/>
    <w:rsid w:val="00847A99"/>
    <w:rsid w:val="00890CB8"/>
    <w:rsid w:val="008A53FF"/>
    <w:rsid w:val="008E5616"/>
    <w:rsid w:val="009B772B"/>
    <w:rsid w:val="00A33FB3"/>
    <w:rsid w:val="00A761FD"/>
    <w:rsid w:val="00B108EA"/>
    <w:rsid w:val="00B660C0"/>
    <w:rsid w:val="00C12A4C"/>
    <w:rsid w:val="00C275D6"/>
    <w:rsid w:val="00C42D8A"/>
    <w:rsid w:val="00CA5589"/>
    <w:rsid w:val="00CF1055"/>
    <w:rsid w:val="00D16A04"/>
    <w:rsid w:val="00D52FC1"/>
    <w:rsid w:val="00D821C7"/>
    <w:rsid w:val="00E2163F"/>
    <w:rsid w:val="00E5393C"/>
    <w:rsid w:val="00E55DBF"/>
    <w:rsid w:val="00E82803"/>
    <w:rsid w:val="00EE50D2"/>
    <w:rsid w:val="00F57102"/>
    <w:rsid w:val="00FE2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E6ED"/>
  <w15:docId w15:val="{0A9F03AC-2C8B-4970-865A-ADD43491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EF"/>
    <w:pPr>
      <w:spacing w:after="0" w:line="280" w:lineRule="exact"/>
      <w:ind w:left="357"/>
      <w:jc w:val="both"/>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08EA"/>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08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534</Words>
  <Characters>3552</Characters>
  <Application>Microsoft Office Word</Application>
  <DocSecurity>0</DocSecurity>
  <Lines>47</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Ozbek</dc:creator>
  <cp:lastModifiedBy>Feyza GÜLEÇ</cp:lastModifiedBy>
  <cp:revision>5</cp:revision>
  <cp:lastPrinted>2020-08-06T12:12:00Z</cp:lastPrinted>
  <dcterms:created xsi:type="dcterms:W3CDTF">2022-01-12T10:42:00Z</dcterms:created>
  <dcterms:modified xsi:type="dcterms:W3CDTF">2025-01-03T07:22:00Z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f79fbffce2ef094a9fec892a764871a935ba8f8533de98c532f0abf13ac65848</vt:lpwstr>
  </property>
</Properties>
</file>